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B020A5">
        <w:rPr>
          <w:rFonts w:cs="Times New Roman"/>
          <w:szCs w:val="24"/>
        </w:rPr>
        <w:t>13</w:t>
      </w:r>
      <w:r w:rsidR="00851E99">
        <w:rPr>
          <w:rFonts w:cs="Times New Roman"/>
          <w:szCs w:val="24"/>
        </w:rPr>
        <w:t xml:space="preserve"> </w:t>
      </w:r>
      <w:r w:rsidR="00003CD9" w:rsidRPr="00AD4261">
        <w:rPr>
          <w:rFonts w:cs="Times New Roman"/>
          <w:szCs w:val="24"/>
        </w:rPr>
        <w:t>по 1</w:t>
      </w:r>
      <w:r w:rsidR="00B020A5">
        <w:rPr>
          <w:rFonts w:cs="Times New Roman"/>
          <w:szCs w:val="24"/>
        </w:rPr>
        <w:t>9</w:t>
      </w:r>
      <w:r w:rsidR="00003CD9" w:rsidRPr="00AD4261">
        <w:rPr>
          <w:rFonts w:cs="Times New Roman"/>
          <w:szCs w:val="24"/>
        </w:rPr>
        <w:t xml:space="preserve"> апреля</w:t>
      </w:r>
    </w:p>
    <w:p w:rsidR="00B020A5" w:rsidRPr="00AD4261" w:rsidRDefault="00B020A5" w:rsidP="00AD4261">
      <w:pPr>
        <w:spacing w:after="0"/>
        <w:jc w:val="center"/>
        <w:rPr>
          <w:rFonts w:cs="Times New Roman"/>
          <w:szCs w:val="24"/>
        </w:rPr>
      </w:pP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851E99">
      <w:pPr>
        <w:spacing w:before="60" w:after="12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E052CC" w:rsidRPr="00AD4261">
        <w:rPr>
          <w:rFonts w:cs="Times New Roman"/>
          <w:szCs w:val="24"/>
        </w:rPr>
        <w:t>2</w:t>
      </w:r>
      <w:r w:rsidR="00542947" w:rsidRPr="00AD4261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509"/>
        <w:gridCol w:w="1667"/>
        <w:gridCol w:w="4323"/>
        <w:gridCol w:w="1703"/>
        <w:gridCol w:w="1703"/>
        <w:gridCol w:w="1899"/>
      </w:tblGrid>
      <w:tr w:rsidR="00851E99" w:rsidRPr="00AD4261" w:rsidTr="00B020A5">
        <w:trPr>
          <w:jc w:val="center"/>
        </w:trPr>
        <w:tc>
          <w:tcPr>
            <w:tcW w:w="260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</w:t>
            </w:r>
          </w:p>
        </w:tc>
        <w:tc>
          <w:tcPr>
            <w:tcW w:w="906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439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Формы проведения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507" w:type="pct"/>
            <w:vAlign w:val="center"/>
          </w:tcPr>
          <w:p w:rsidR="00A451DD" w:rsidRPr="00851E99" w:rsidRDefault="00A451DD" w:rsidP="00A451DD">
            <w:pPr>
              <w:jc w:val="center"/>
              <w:rPr>
                <w:rFonts w:cs="Times New Roman"/>
                <w:sz w:val="20"/>
              </w:rPr>
            </w:pPr>
            <w:r w:rsidRPr="00851E99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6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 xml:space="preserve">Форма 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607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695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Текущая аттестация,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оценивание</w:t>
            </w:r>
          </w:p>
        </w:tc>
      </w:tr>
      <w:tr w:rsidR="00851E99" w:rsidRPr="00AD4261" w:rsidTr="00A94CB6">
        <w:trPr>
          <w:trHeight w:val="1789"/>
          <w:jc w:val="center"/>
        </w:trPr>
        <w:tc>
          <w:tcPr>
            <w:tcW w:w="260" w:type="pct"/>
            <w:vAlign w:val="center"/>
          </w:tcPr>
          <w:p w:rsidR="00B5371F" w:rsidRPr="00AD4261" w:rsidRDefault="00B020A5" w:rsidP="00A451D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B5371F" w:rsidRPr="00AD4261">
              <w:rPr>
                <w:rFonts w:cs="Times New Roman"/>
                <w:szCs w:val="24"/>
              </w:rPr>
              <w:t>.04</w:t>
            </w:r>
          </w:p>
        </w:tc>
        <w:tc>
          <w:tcPr>
            <w:tcW w:w="906" w:type="pct"/>
            <w:vAlign w:val="center"/>
          </w:tcPr>
          <w:p w:rsidR="00B5371F" w:rsidRPr="00B020A5" w:rsidRDefault="00B020A5" w:rsidP="00B02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Музыкальные </w:t>
            </w:r>
            <w:r w:rsidRPr="00B020A5">
              <w:rPr>
                <w:rFonts w:cs="Times New Roman"/>
                <w:szCs w:val="24"/>
              </w:rPr>
              <w:t>образы в симфонической сказке «Петя и волк» С.</w:t>
            </w:r>
            <w:r w:rsidR="00A94CB6">
              <w:rPr>
                <w:rFonts w:cs="Times New Roman"/>
                <w:szCs w:val="24"/>
              </w:rPr>
              <w:t xml:space="preserve"> С. </w:t>
            </w:r>
            <w:bookmarkStart w:id="0" w:name="_GoBack"/>
            <w:bookmarkEnd w:id="0"/>
            <w:r w:rsidRPr="00B020A5">
              <w:rPr>
                <w:rFonts w:cs="Times New Roman"/>
                <w:szCs w:val="24"/>
              </w:rPr>
              <w:t>Прокофьева</w:t>
            </w:r>
          </w:p>
        </w:tc>
        <w:tc>
          <w:tcPr>
            <w:tcW w:w="439" w:type="pct"/>
            <w:vAlign w:val="center"/>
          </w:tcPr>
          <w:p w:rsidR="00B5371F" w:rsidRPr="00B020A5" w:rsidRDefault="00B5371F" w:rsidP="00A451DD">
            <w:pPr>
              <w:jc w:val="center"/>
              <w:rPr>
                <w:rFonts w:cs="Times New Roman"/>
                <w:szCs w:val="24"/>
              </w:rPr>
            </w:pPr>
            <w:r w:rsidRPr="00B020A5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507" w:type="pct"/>
            <w:vAlign w:val="center"/>
          </w:tcPr>
          <w:p w:rsidR="00B020A5" w:rsidRPr="00B020A5" w:rsidRDefault="00B020A5" w:rsidP="00B020A5">
            <w:pPr>
              <w:jc w:val="center"/>
              <w:rPr>
                <w:rFonts w:cs="Times New Roman"/>
                <w:szCs w:val="24"/>
              </w:rPr>
            </w:pPr>
            <w:r w:rsidRPr="00B020A5">
              <w:rPr>
                <w:rFonts w:cs="Times New Roman"/>
                <w:szCs w:val="24"/>
              </w:rPr>
              <w:t>Посмотреть мультфильм</w:t>
            </w:r>
            <w:r w:rsidR="00A94CB6">
              <w:rPr>
                <w:rFonts w:cs="Times New Roman"/>
                <w:szCs w:val="24"/>
              </w:rPr>
              <w:t>:</w:t>
            </w:r>
            <w:r w:rsidRPr="00B020A5">
              <w:rPr>
                <w:rFonts w:cs="Times New Roman"/>
                <w:szCs w:val="24"/>
              </w:rPr>
              <w:t xml:space="preserve"> </w:t>
            </w:r>
          </w:p>
          <w:p w:rsidR="00851E99" w:rsidRPr="00B020A5" w:rsidRDefault="00B020A5" w:rsidP="00B020A5">
            <w:pPr>
              <w:jc w:val="center"/>
              <w:rPr>
                <w:rFonts w:cs="Times New Roman"/>
                <w:szCs w:val="24"/>
              </w:rPr>
            </w:pPr>
            <w:r w:rsidRPr="00B020A5">
              <w:rPr>
                <w:rFonts w:cs="Times New Roman"/>
                <w:szCs w:val="24"/>
              </w:rPr>
              <w:t>«Петя и волк»</w:t>
            </w:r>
            <w:r w:rsidRPr="00B020A5">
              <w:rPr>
                <w:rFonts w:cs="Times New Roman"/>
                <w:szCs w:val="24"/>
              </w:rPr>
              <w:t xml:space="preserve"> (1976 г)</w:t>
            </w:r>
          </w:p>
        </w:tc>
        <w:tc>
          <w:tcPr>
            <w:tcW w:w="586" w:type="pct"/>
            <w:vAlign w:val="center"/>
          </w:tcPr>
          <w:p w:rsidR="00B5371F" w:rsidRPr="00AD4261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607" w:type="pct"/>
            <w:vAlign w:val="center"/>
          </w:tcPr>
          <w:p w:rsidR="00B5371F" w:rsidRPr="00AD4261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695" w:type="pct"/>
            <w:vAlign w:val="center"/>
          </w:tcPr>
          <w:p w:rsidR="00B5371F" w:rsidRPr="00AD4261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AD4261"/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4A215D"/>
    <w:rsid w:val="00542947"/>
    <w:rsid w:val="00851E99"/>
    <w:rsid w:val="009F3D8B"/>
    <w:rsid w:val="00A451DD"/>
    <w:rsid w:val="00A94CB6"/>
    <w:rsid w:val="00AD4261"/>
    <w:rsid w:val="00AF0B68"/>
    <w:rsid w:val="00B020A5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95EB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4</cp:revision>
  <dcterms:created xsi:type="dcterms:W3CDTF">2020-04-01T06:19:00Z</dcterms:created>
  <dcterms:modified xsi:type="dcterms:W3CDTF">2020-04-12T09:46:00Z</dcterms:modified>
</cp:coreProperties>
</file>